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E8" w:rsidRDefault="008348E8" w:rsidP="008348E8">
      <w:pPr>
        <w:ind w:left="5387"/>
        <w:jc w:val="both"/>
        <w:rPr>
          <w:bCs/>
        </w:rPr>
      </w:pPr>
      <w:r w:rsidRPr="00E40A08">
        <w:t>Приложение</w:t>
      </w:r>
      <w:r>
        <w:t xml:space="preserve"> </w:t>
      </w:r>
      <w:r w:rsidRPr="00E40A08">
        <w:rPr>
          <w:bCs/>
        </w:rPr>
        <w:t xml:space="preserve">к решению </w:t>
      </w:r>
      <w:proofErr w:type="spellStart"/>
      <w:r w:rsidRPr="00E40A08">
        <w:rPr>
          <w:bCs/>
        </w:rPr>
        <w:t>Обнинского</w:t>
      </w:r>
      <w:proofErr w:type="spellEnd"/>
      <w:r w:rsidRPr="00E40A08">
        <w:rPr>
          <w:bCs/>
        </w:rPr>
        <w:t xml:space="preserve"> городского Собрания «О формировании комиссии по приватизации муниципального имущества </w:t>
      </w:r>
    </w:p>
    <w:p w:rsidR="008348E8" w:rsidRPr="00E40A08" w:rsidRDefault="008348E8" w:rsidP="008348E8">
      <w:pPr>
        <w:ind w:left="5387"/>
        <w:jc w:val="both"/>
      </w:pPr>
      <w:r w:rsidRPr="00E40A08">
        <w:rPr>
          <w:bCs/>
        </w:rPr>
        <w:t xml:space="preserve">от </w:t>
      </w:r>
      <w:r>
        <w:rPr>
          <w:bCs/>
        </w:rPr>
        <w:t>26 марта</w:t>
      </w:r>
      <w:r w:rsidRPr="00E40A08">
        <w:rPr>
          <w:bCs/>
        </w:rPr>
        <w:t xml:space="preserve"> 2013 г</w:t>
      </w:r>
      <w:r>
        <w:rPr>
          <w:bCs/>
        </w:rPr>
        <w:t>ода</w:t>
      </w:r>
      <w:r w:rsidRPr="00E40A08">
        <w:rPr>
          <w:bCs/>
        </w:rPr>
        <w:t xml:space="preserve"> № </w:t>
      </w:r>
      <w:r>
        <w:rPr>
          <w:bCs/>
        </w:rPr>
        <w:t>04-43</w:t>
      </w:r>
    </w:p>
    <w:p w:rsidR="008348E8" w:rsidRDefault="008348E8" w:rsidP="008348E8">
      <w:pPr>
        <w:pStyle w:val="a4"/>
        <w:ind w:firstLine="5778"/>
        <w:jc w:val="both"/>
        <w:rPr>
          <w:rFonts w:ascii="Times New Roman" w:hAnsi="Times New Roman" w:cs="Times New Roman"/>
          <w:sz w:val="26"/>
          <w:szCs w:val="26"/>
        </w:rPr>
      </w:pPr>
    </w:p>
    <w:p w:rsidR="008348E8" w:rsidRDefault="008348E8" w:rsidP="008348E8">
      <w:pPr>
        <w:pStyle w:val="a4"/>
        <w:ind w:firstLine="5778"/>
        <w:jc w:val="both"/>
        <w:rPr>
          <w:rFonts w:ascii="Times New Roman" w:hAnsi="Times New Roman" w:cs="Times New Roman"/>
          <w:sz w:val="26"/>
          <w:szCs w:val="26"/>
        </w:rPr>
      </w:pPr>
    </w:p>
    <w:p w:rsidR="008348E8" w:rsidRDefault="008348E8" w:rsidP="008348E8">
      <w:pPr>
        <w:pStyle w:val="a4"/>
        <w:ind w:firstLine="5778"/>
        <w:jc w:val="both"/>
        <w:rPr>
          <w:rFonts w:ascii="Times New Roman" w:hAnsi="Times New Roman" w:cs="Times New Roman"/>
          <w:sz w:val="26"/>
          <w:szCs w:val="26"/>
        </w:rPr>
      </w:pPr>
    </w:p>
    <w:p w:rsidR="008348E8" w:rsidRPr="00846780" w:rsidRDefault="008348E8" w:rsidP="008348E8">
      <w:pPr>
        <w:pStyle w:val="a4"/>
        <w:ind w:firstLine="5778"/>
        <w:jc w:val="both"/>
        <w:rPr>
          <w:rFonts w:ascii="Times New Roman" w:hAnsi="Times New Roman" w:cs="Times New Roman"/>
          <w:sz w:val="26"/>
          <w:szCs w:val="26"/>
        </w:rPr>
      </w:pPr>
    </w:p>
    <w:p w:rsidR="008348E8" w:rsidRPr="00846780" w:rsidRDefault="008348E8" w:rsidP="008348E8">
      <w:pPr>
        <w:pStyle w:val="ConsPlusTitle"/>
        <w:jc w:val="center"/>
        <w:rPr>
          <w:rFonts w:ascii="Times New Roman" w:hAnsi="Times New Roman" w:cs="Times New Roman"/>
          <w:sz w:val="26"/>
          <w:szCs w:val="26"/>
        </w:rPr>
      </w:pPr>
      <w:r w:rsidRPr="00846780">
        <w:rPr>
          <w:rFonts w:ascii="Times New Roman" w:hAnsi="Times New Roman" w:cs="Times New Roman"/>
          <w:sz w:val="26"/>
          <w:szCs w:val="26"/>
        </w:rPr>
        <w:t>ПОЛОЖЕНИЕ</w:t>
      </w:r>
    </w:p>
    <w:p w:rsidR="008348E8" w:rsidRDefault="008348E8" w:rsidP="008348E8">
      <w:pPr>
        <w:pStyle w:val="ConsPlusTitle"/>
        <w:jc w:val="center"/>
        <w:rPr>
          <w:rFonts w:ascii="Times New Roman" w:hAnsi="Times New Roman" w:cs="Times New Roman"/>
          <w:sz w:val="26"/>
          <w:szCs w:val="26"/>
        </w:rPr>
      </w:pPr>
      <w:r w:rsidRPr="00846780">
        <w:rPr>
          <w:rFonts w:ascii="Times New Roman" w:hAnsi="Times New Roman" w:cs="Times New Roman"/>
          <w:sz w:val="26"/>
          <w:szCs w:val="26"/>
        </w:rPr>
        <w:t xml:space="preserve">О </w:t>
      </w:r>
      <w:r>
        <w:rPr>
          <w:rFonts w:ascii="Times New Roman" w:hAnsi="Times New Roman" w:cs="Times New Roman"/>
          <w:sz w:val="26"/>
          <w:szCs w:val="26"/>
        </w:rPr>
        <w:t xml:space="preserve">ДЕЯТЕЛЬНОСТИ </w:t>
      </w:r>
      <w:r w:rsidRPr="00846780">
        <w:rPr>
          <w:rFonts w:ascii="Times New Roman" w:hAnsi="Times New Roman" w:cs="Times New Roman"/>
          <w:sz w:val="26"/>
          <w:szCs w:val="26"/>
        </w:rPr>
        <w:t>КОМИССИИ ПО ПРИВАТИЗАЦИИ</w:t>
      </w:r>
      <w:r>
        <w:rPr>
          <w:rFonts w:ascii="Times New Roman" w:hAnsi="Times New Roman" w:cs="Times New Roman"/>
          <w:sz w:val="26"/>
          <w:szCs w:val="26"/>
        </w:rPr>
        <w:t xml:space="preserve"> </w:t>
      </w:r>
    </w:p>
    <w:p w:rsidR="008348E8" w:rsidRPr="00846780" w:rsidRDefault="008348E8" w:rsidP="008348E8">
      <w:pPr>
        <w:pStyle w:val="ConsPlusTitle"/>
        <w:jc w:val="center"/>
        <w:rPr>
          <w:rFonts w:ascii="Times New Roman" w:hAnsi="Times New Roman" w:cs="Times New Roman"/>
          <w:sz w:val="26"/>
          <w:szCs w:val="26"/>
        </w:rPr>
      </w:pPr>
      <w:r w:rsidRPr="00846780">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846780">
        <w:rPr>
          <w:rFonts w:ascii="Times New Roman" w:hAnsi="Times New Roman" w:cs="Times New Roman"/>
          <w:sz w:val="26"/>
          <w:szCs w:val="26"/>
        </w:rPr>
        <w:t>ИМУЩЕСТВА ГОРОДА ОБНИНСКА</w:t>
      </w:r>
    </w:p>
    <w:p w:rsidR="008348E8" w:rsidRDefault="008348E8" w:rsidP="008348E8">
      <w:pPr>
        <w:autoSpaceDE w:val="0"/>
        <w:autoSpaceDN w:val="0"/>
        <w:adjustRightInd w:val="0"/>
        <w:ind w:firstLine="851"/>
        <w:jc w:val="both"/>
        <w:rPr>
          <w:sz w:val="26"/>
          <w:szCs w:val="26"/>
        </w:rPr>
      </w:pPr>
    </w:p>
    <w:p w:rsidR="008348E8" w:rsidRDefault="008348E8" w:rsidP="008348E8">
      <w:pPr>
        <w:autoSpaceDE w:val="0"/>
        <w:autoSpaceDN w:val="0"/>
        <w:adjustRightInd w:val="0"/>
        <w:ind w:firstLine="851"/>
        <w:jc w:val="both"/>
        <w:rPr>
          <w:sz w:val="26"/>
          <w:szCs w:val="26"/>
        </w:rPr>
      </w:pPr>
    </w:p>
    <w:p w:rsidR="008348E8" w:rsidRPr="002B78BB" w:rsidRDefault="008348E8" w:rsidP="008348E8">
      <w:pPr>
        <w:autoSpaceDE w:val="0"/>
        <w:autoSpaceDN w:val="0"/>
        <w:adjustRightInd w:val="0"/>
        <w:ind w:firstLine="851"/>
        <w:jc w:val="center"/>
        <w:rPr>
          <w:sz w:val="26"/>
          <w:szCs w:val="26"/>
        </w:rPr>
      </w:pPr>
      <w:r>
        <w:rPr>
          <w:sz w:val="26"/>
          <w:szCs w:val="26"/>
        </w:rPr>
        <w:t>1</w:t>
      </w:r>
      <w:r w:rsidRPr="002B78BB">
        <w:rPr>
          <w:sz w:val="26"/>
          <w:szCs w:val="26"/>
        </w:rPr>
        <w:t>. Состав Комиссии.</w:t>
      </w:r>
    </w:p>
    <w:p w:rsidR="008348E8" w:rsidRPr="002B78BB" w:rsidRDefault="008348E8" w:rsidP="008348E8">
      <w:pPr>
        <w:autoSpaceDE w:val="0"/>
        <w:autoSpaceDN w:val="0"/>
        <w:adjustRightInd w:val="0"/>
        <w:jc w:val="both"/>
        <w:rPr>
          <w:sz w:val="26"/>
          <w:szCs w:val="26"/>
        </w:rPr>
      </w:pPr>
    </w:p>
    <w:p w:rsidR="008348E8" w:rsidRPr="002B78BB" w:rsidRDefault="008348E8" w:rsidP="008348E8">
      <w:pPr>
        <w:autoSpaceDE w:val="0"/>
        <w:autoSpaceDN w:val="0"/>
        <w:adjustRightInd w:val="0"/>
        <w:ind w:firstLine="851"/>
        <w:jc w:val="both"/>
        <w:rPr>
          <w:sz w:val="26"/>
          <w:szCs w:val="26"/>
        </w:rPr>
      </w:pPr>
      <w:r>
        <w:rPr>
          <w:sz w:val="26"/>
          <w:szCs w:val="26"/>
        </w:rPr>
        <w:t>1</w:t>
      </w:r>
      <w:r w:rsidRPr="002B78BB">
        <w:rPr>
          <w:sz w:val="26"/>
          <w:szCs w:val="26"/>
        </w:rPr>
        <w:t xml:space="preserve">.1. </w:t>
      </w:r>
      <w:proofErr w:type="spellStart"/>
      <w:r>
        <w:rPr>
          <w:sz w:val="26"/>
          <w:szCs w:val="26"/>
        </w:rPr>
        <w:t>Об</w:t>
      </w:r>
      <w:r w:rsidRPr="002B78BB">
        <w:rPr>
          <w:sz w:val="26"/>
          <w:szCs w:val="26"/>
        </w:rPr>
        <w:t>нинск</w:t>
      </w:r>
      <w:r>
        <w:rPr>
          <w:sz w:val="26"/>
          <w:szCs w:val="26"/>
        </w:rPr>
        <w:t>им</w:t>
      </w:r>
      <w:proofErr w:type="spellEnd"/>
      <w:r w:rsidRPr="002B78BB">
        <w:rPr>
          <w:sz w:val="26"/>
          <w:szCs w:val="26"/>
        </w:rPr>
        <w:t xml:space="preserve"> городск</w:t>
      </w:r>
      <w:r>
        <w:rPr>
          <w:sz w:val="26"/>
          <w:szCs w:val="26"/>
        </w:rPr>
        <w:t>им Собранием формируется Комиссия по приватизации муниципального имущества города Обнинска (далее-Комиссия) в составе 8 членов, в состав которой входит Председатель Комиссии</w:t>
      </w:r>
      <w:r w:rsidRPr="002B78BB">
        <w:rPr>
          <w:sz w:val="26"/>
          <w:szCs w:val="26"/>
        </w:rPr>
        <w:t xml:space="preserve">. </w:t>
      </w:r>
    </w:p>
    <w:p w:rsidR="008348E8" w:rsidRPr="002B78BB" w:rsidRDefault="008348E8" w:rsidP="008348E8">
      <w:pPr>
        <w:autoSpaceDE w:val="0"/>
        <w:autoSpaceDN w:val="0"/>
        <w:adjustRightInd w:val="0"/>
        <w:ind w:firstLine="851"/>
        <w:jc w:val="both"/>
        <w:rPr>
          <w:sz w:val="26"/>
          <w:szCs w:val="26"/>
        </w:rPr>
      </w:pPr>
      <w:r>
        <w:rPr>
          <w:sz w:val="26"/>
          <w:szCs w:val="26"/>
        </w:rPr>
        <w:t>1.2</w:t>
      </w:r>
      <w:r w:rsidRPr="002B78BB">
        <w:rPr>
          <w:sz w:val="26"/>
          <w:szCs w:val="26"/>
        </w:rPr>
        <w:t xml:space="preserve">. Председатель Комиссии осуществляет общее руководство работой Комиссии, председательствует и </w:t>
      </w:r>
      <w:proofErr w:type="spellStart"/>
      <w:r w:rsidRPr="002B78BB">
        <w:rPr>
          <w:sz w:val="26"/>
          <w:szCs w:val="26"/>
        </w:rPr>
        <w:t>ведет</w:t>
      </w:r>
      <w:proofErr w:type="spellEnd"/>
      <w:r w:rsidRPr="002B78BB">
        <w:rPr>
          <w:sz w:val="26"/>
          <w:szCs w:val="26"/>
        </w:rPr>
        <w:t xml:space="preserve"> заседания Комиссии, утверждает повестку дня заседания Комиссии.</w:t>
      </w:r>
    </w:p>
    <w:p w:rsidR="008348E8" w:rsidRPr="002B78BB" w:rsidRDefault="008348E8" w:rsidP="008348E8">
      <w:pPr>
        <w:autoSpaceDE w:val="0"/>
        <w:autoSpaceDN w:val="0"/>
        <w:adjustRightInd w:val="0"/>
        <w:ind w:firstLine="851"/>
        <w:jc w:val="both"/>
        <w:rPr>
          <w:sz w:val="26"/>
          <w:szCs w:val="26"/>
        </w:rPr>
      </w:pPr>
      <w:r>
        <w:rPr>
          <w:sz w:val="26"/>
          <w:szCs w:val="26"/>
        </w:rPr>
        <w:t>1.3.</w:t>
      </w:r>
      <w:r w:rsidRPr="002B78BB">
        <w:rPr>
          <w:sz w:val="26"/>
          <w:szCs w:val="26"/>
        </w:rPr>
        <w:t xml:space="preserve"> В отсутствии председателя Комиссии его замещает заместитель председателя Комиссии, избираемый из состава Комиссии на </w:t>
      </w:r>
      <w:proofErr w:type="spellStart"/>
      <w:r w:rsidRPr="002B78BB">
        <w:rPr>
          <w:sz w:val="26"/>
          <w:szCs w:val="26"/>
        </w:rPr>
        <w:t>ее</w:t>
      </w:r>
      <w:proofErr w:type="spellEnd"/>
      <w:r w:rsidRPr="002B78BB">
        <w:rPr>
          <w:sz w:val="26"/>
          <w:szCs w:val="26"/>
        </w:rPr>
        <w:t xml:space="preserve"> первом заседании.</w:t>
      </w:r>
    </w:p>
    <w:p w:rsidR="008348E8" w:rsidRPr="002B78BB" w:rsidRDefault="008348E8" w:rsidP="008348E8">
      <w:pPr>
        <w:autoSpaceDE w:val="0"/>
        <w:autoSpaceDN w:val="0"/>
        <w:adjustRightInd w:val="0"/>
        <w:ind w:firstLine="851"/>
        <w:jc w:val="both"/>
        <w:rPr>
          <w:sz w:val="26"/>
          <w:szCs w:val="26"/>
        </w:rPr>
      </w:pPr>
      <w:r>
        <w:rPr>
          <w:sz w:val="26"/>
          <w:szCs w:val="26"/>
        </w:rPr>
        <w:t>1.</w:t>
      </w:r>
      <w:r w:rsidRPr="002B78BB">
        <w:rPr>
          <w:sz w:val="26"/>
          <w:szCs w:val="26"/>
        </w:rPr>
        <w:t xml:space="preserve">4. </w:t>
      </w:r>
      <w:r>
        <w:rPr>
          <w:sz w:val="26"/>
          <w:szCs w:val="26"/>
        </w:rPr>
        <w:t xml:space="preserve">Администрация города/уполномоченный орган </w:t>
      </w:r>
      <w:r w:rsidRPr="002B78BB">
        <w:rPr>
          <w:sz w:val="26"/>
          <w:szCs w:val="26"/>
        </w:rPr>
        <w:t>обеспечивает созыв Комиссии</w:t>
      </w:r>
      <w:r>
        <w:rPr>
          <w:sz w:val="26"/>
          <w:szCs w:val="26"/>
        </w:rPr>
        <w:t>,</w:t>
      </w:r>
      <w:r w:rsidRPr="002B78BB">
        <w:rPr>
          <w:sz w:val="26"/>
          <w:szCs w:val="26"/>
        </w:rPr>
        <w:t xml:space="preserve"> организует подготовку материалов и документов для рассмотрения на заседании Комиссии, организует оформление и рассылку решений Комиссии.</w:t>
      </w:r>
    </w:p>
    <w:p w:rsidR="008348E8" w:rsidRDefault="008348E8" w:rsidP="008348E8">
      <w:pPr>
        <w:widowControl w:val="0"/>
        <w:autoSpaceDE w:val="0"/>
        <w:autoSpaceDN w:val="0"/>
        <w:adjustRightInd w:val="0"/>
        <w:ind w:firstLine="851"/>
        <w:jc w:val="both"/>
        <w:rPr>
          <w:sz w:val="26"/>
          <w:szCs w:val="26"/>
        </w:rPr>
      </w:pPr>
      <w:r>
        <w:rPr>
          <w:sz w:val="26"/>
          <w:szCs w:val="26"/>
        </w:rPr>
        <w:t>1.5. Деятельность Комиссии  основана на коллективном, свободном и открытом обсуждении вопросов, гласности работы.</w:t>
      </w:r>
    </w:p>
    <w:p w:rsidR="008348E8" w:rsidRDefault="008348E8" w:rsidP="008348E8">
      <w:pPr>
        <w:autoSpaceDE w:val="0"/>
        <w:autoSpaceDN w:val="0"/>
        <w:adjustRightInd w:val="0"/>
        <w:ind w:firstLine="851"/>
        <w:jc w:val="both"/>
        <w:rPr>
          <w:sz w:val="26"/>
          <w:szCs w:val="26"/>
        </w:rPr>
      </w:pPr>
      <w:r>
        <w:rPr>
          <w:sz w:val="26"/>
          <w:szCs w:val="26"/>
        </w:rPr>
        <w:t xml:space="preserve">Полномочия Комиссии заканчиваются по истечении срока, установленного в решении </w:t>
      </w:r>
      <w:proofErr w:type="spellStart"/>
      <w:r>
        <w:rPr>
          <w:sz w:val="26"/>
          <w:szCs w:val="26"/>
        </w:rPr>
        <w:t>Обнинского</w:t>
      </w:r>
      <w:proofErr w:type="spellEnd"/>
      <w:r>
        <w:rPr>
          <w:sz w:val="26"/>
          <w:szCs w:val="26"/>
        </w:rPr>
        <w:t xml:space="preserve"> городского Собрания, но не более срока полномочий </w:t>
      </w:r>
      <w:proofErr w:type="spellStart"/>
      <w:r>
        <w:rPr>
          <w:sz w:val="26"/>
          <w:szCs w:val="26"/>
        </w:rPr>
        <w:t>Обнинского</w:t>
      </w:r>
      <w:proofErr w:type="spellEnd"/>
      <w:r>
        <w:rPr>
          <w:sz w:val="26"/>
          <w:szCs w:val="26"/>
        </w:rPr>
        <w:t xml:space="preserve"> городского Собрания действующего созыва.</w:t>
      </w:r>
    </w:p>
    <w:p w:rsidR="008348E8" w:rsidRPr="002B78BB" w:rsidRDefault="008348E8" w:rsidP="008348E8">
      <w:pPr>
        <w:autoSpaceDE w:val="0"/>
        <w:autoSpaceDN w:val="0"/>
        <w:adjustRightInd w:val="0"/>
        <w:ind w:firstLine="851"/>
        <w:jc w:val="both"/>
        <w:rPr>
          <w:sz w:val="26"/>
          <w:szCs w:val="26"/>
        </w:rPr>
      </w:pPr>
    </w:p>
    <w:p w:rsidR="008348E8" w:rsidRPr="002B78BB" w:rsidRDefault="008348E8" w:rsidP="008348E8">
      <w:pPr>
        <w:widowControl w:val="0"/>
        <w:autoSpaceDE w:val="0"/>
        <w:autoSpaceDN w:val="0"/>
        <w:adjustRightInd w:val="0"/>
        <w:jc w:val="center"/>
        <w:outlineLvl w:val="1"/>
        <w:rPr>
          <w:sz w:val="26"/>
          <w:szCs w:val="26"/>
        </w:rPr>
      </w:pPr>
      <w:r w:rsidRPr="002B78BB">
        <w:rPr>
          <w:sz w:val="26"/>
          <w:szCs w:val="26"/>
        </w:rPr>
        <w:t>2. Основные функции Комиссии</w:t>
      </w:r>
    </w:p>
    <w:p w:rsidR="008348E8" w:rsidRPr="002B78BB" w:rsidRDefault="008348E8" w:rsidP="008348E8">
      <w:pPr>
        <w:pStyle w:val="ConsPlusNormal"/>
        <w:ind w:firstLine="851"/>
        <w:jc w:val="both"/>
        <w:rPr>
          <w:rFonts w:ascii="Times New Roman" w:eastAsia="Times New Roman" w:hAnsi="Times New Roman" w:cs="Times New Roman"/>
          <w:sz w:val="26"/>
          <w:szCs w:val="26"/>
          <w:highlight w:val="yellow"/>
          <w:lang w:eastAsia="ru-RU"/>
        </w:rPr>
      </w:pPr>
    </w:p>
    <w:p w:rsidR="008348E8" w:rsidRPr="002B78BB" w:rsidRDefault="008348E8" w:rsidP="008348E8">
      <w:pPr>
        <w:pStyle w:val="ConsPlusNormal"/>
        <w:ind w:firstLine="851"/>
        <w:jc w:val="both"/>
        <w:rPr>
          <w:rFonts w:ascii="Times New Roman" w:eastAsia="Times New Roman" w:hAnsi="Times New Roman" w:cs="Times New Roman"/>
          <w:sz w:val="26"/>
          <w:szCs w:val="26"/>
          <w:lang w:eastAsia="ru-RU"/>
        </w:rPr>
      </w:pPr>
      <w:r w:rsidRPr="002B78BB">
        <w:rPr>
          <w:rFonts w:ascii="Times New Roman" w:eastAsia="Times New Roman" w:hAnsi="Times New Roman" w:cs="Times New Roman"/>
          <w:sz w:val="26"/>
          <w:szCs w:val="26"/>
          <w:lang w:eastAsia="ru-RU"/>
        </w:rPr>
        <w:t>2.1. В рамках своей деятельности Комиссия осуществляет следующие функции:</w:t>
      </w:r>
    </w:p>
    <w:p w:rsidR="008348E8" w:rsidRPr="002B78BB" w:rsidRDefault="008348E8" w:rsidP="008348E8">
      <w:pPr>
        <w:pStyle w:val="ConsPlusNormal"/>
        <w:ind w:firstLine="851"/>
        <w:jc w:val="both"/>
        <w:rPr>
          <w:rFonts w:ascii="Times New Roman" w:eastAsia="Times New Roman" w:hAnsi="Times New Roman" w:cs="Times New Roman"/>
          <w:sz w:val="26"/>
          <w:szCs w:val="26"/>
          <w:lang w:eastAsia="ru-RU"/>
        </w:rPr>
      </w:pPr>
      <w:r w:rsidRPr="002B78BB">
        <w:rPr>
          <w:rFonts w:ascii="Times New Roman" w:hAnsi="Times New Roman" w:cs="Times New Roman"/>
          <w:sz w:val="26"/>
          <w:szCs w:val="26"/>
        </w:rPr>
        <w:t>2.1.1. Принимает решение о</w:t>
      </w:r>
      <w:r w:rsidRPr="002B78BB">
        <w:rPr>
          <w:rFonts w:ascii="Times New Roman" w:eastAsia="Times New Roman" w:hAnsi="Times New Roman" w:cs="Times New Roman"/>
          <w:sz w:val="26"/>
          <w:szCs w:val="26"/>
          <w:lang w:eastAsia="ru-RU"/>
        </w:rPr>
        <w:t xml:space="preserve">б условиях приватизации муниципального имущества. </w:t>
      </w:r>
    </w:p>
    <w:p w:rsidR="008348E8" w:rsidRPr="002B78BB" w:rsidRDefault="008348E8" w:rsidP="008348E8">
      <w:pPr>
        <w:pStyle w:val="ConsPlusNormal"/>
        <w:ind w:firstLine="851"/>
        <w:jc w:val="both"/>
        <w:rPr>
          <w:rFonts w:ascii="Times New Roman" w:hAnsi="Times New Roman" w:cs="Times New Roman"/>
          <w:sz w:val="26"/>
          <w:szCs w:val="26"/>
        </w:rPr>
      </w:pPr>
      <w:r w:rsidRPr="002B78BB">
        <w:rPr>
          <w:rFonts w:ascii="Times New Roman" w:eastAsia="Times New Roman" w:hAnsi="Times New Roman" w:cs="Times New Roman"/>
          <w:sz w:val="26"/>
          <w:szCs w:val="26"/>
          <w:lang w:eastAsia="ru-RU"/>
        </w:rPr>
        <w:t xml:space="preserve">2.1.2. Согласовывает установление </w:t>
      </w:r>
      <w:r w:rsidRPr="002B78BB">
        <w:rPr>
          <w:rFonts w:ascii="Times New Roman" w:hAnsi="Times New Roman" w:cs="Times New Roman"/>
          <w:sz w:val="26"/>
          <w:szCs w:val="26"/>
        </w:rPr>
        <w:t>сервитутов и обременений на объект приватизации.</w:t>
      </w:r>
    </w:p>
    <w:p w:rsidR="008348E8" w:rsidRPr="002B78BB" w:rsidRDefault="008348E8" w:rsidP="008348E8">
      <w:pPr>
        <w:pStyle w:val="ConsPlusNormal"/>
        <w:ind w:firstLine="851"/>
        <w:jc w:val="both"/>
        <w:rPr>
          <w:rFonts w:ascii="Times New Roman" w:hAnsi="Times New Roman" w:cs="Times New Roman"/>
          <w:sz w:val="26"/>
          <w:szCs w:val="26"/>
        </w:rPr>
      </w:pPr>
      <w:r w:rsidRPr="002B78BB">
        <w:rPr>
          <w:rFonts w:ascii="Times New Roman" w:hAnsi="Times New Roman" w:cs="Times New Roman"/>
          <w:sz w:val="26"/>
          <w:szCs w:val="26"/>
        </w:rPr>
        <w:t>2.1.</w:t>
      </w:r>
      <w:r>
        <w:rPr>
          <w:rFonts w:ascii="Times New Roman" w:hAnsi="Times New Roman" w:cs="Times New Roman"/>
          <w:sz w:val="26"/>
          <w:szCs w:val="26"/>
        </w:rPr>
        <w:t>3</w:t>
      </w:r>
      <w:r w:rsidRPr="002B78BB">
        <w:rPr>
          <w:rFonts w:ascii="Times New Roman" w:hAnsi="Times New Roman" w:cs="Times New Roman"/>
          <w:sz w:val="26"/>
          <w:szCs w:val="26"/>
        </w:rPr>
        <w:t xml:space="preserve">. Принимает решения о продлении сроков приватизации муниципального имущества. </w:t>
      </w:r>
    </w:p>
    <w:p w:rsidR="008348E8" w:rsidRPr="002B78BB" w:rsidRDefault="008348E8" w:rsidP="008348E8">
      <w:pPr>
        <w:pStyle w:val="ConsPlusNormal"/>
        <w:ind w:firstLine="851"/>
        <w:jc w:val="both"/>
        <w:rPr>
          <w:rFonts w:ascii="Times New Roman" w:hAnsi="Times New Roman" w:cs="Times New Roman"/>
          <w:sz w:val="26"/>
          <w:szCs w:val="26"/>
        </w:rPr>
      </w:pPr>
      <w:r w:rsidRPr="002B78BB">
        <w:rPr>
          <w:rFonts w:ascii="Times New Roman" w:hAnsi="Times New Roman" w:cs="Times New Roman"/>
          <w:sz w:val="26"/>
          <w:szCs w:val="26"/>
        </w:rPr>
        <w:t>2.1.</w:t>
      </w:r>
      <w:r>
        <w:rPr>
          <w:rFonts w:ascii="Times New Roman" w:hAnsi="Times New Roman" w:cs="Times New Roman"/>
          <w:sz w:val="26"/>
          <w:szCs w:val="26"/>
        </w:rPr>
        <w:t>4</w:t>
      </w:r>
      <w:r w:rsidRPr="002B78BB">
        <w:rPr>
          <w:rFonts w:ascii="Times New Roman" w:hAnsi="Times New Roman" w:cs="Times New Roman"/>
          <w:sz w:val="26"/>
          <w:szCs w:val="26"/>
        </w:rPr>
        <w:t xml:space="preserve">. </w:t>
      </w:r>
      <w:proofErr w:type="gramStart"/>
      <w:r w:rsidRPr="002B78BB">
        <w:rPr>
          <w:rFonts w:ascii="Times New Roman" w:hAnsi="Times New Roman" w:cs="Times New Roman"/>
          <w:sz w:val="26"/>
          <w:szCs w:val="26"/>
        </w:rPr>
        <w:t>Устанавливает условие</w:t>
      </w:r>
      <w:proofErr w:type="gramEnd"/>
      <w:r w:rsidRPr="002B78BB">
        <w:rPr>
          <w:rFonts w:ascii="Times New Roman" w:hAnsi="Times New Roman" w:cs="Times New Roman"/>
          <w:sz w:val="26"/>
          <w:szCs w:val="26"/>
        </w:rPr>
        <w:t xml:space="preserve"> о сохранении назначения объектов социально-культурного и коммунального назначения в течение срока, установленного решением об условиях приватизации объекта.</w:t>
      </w:r>
    </w:p>
    <w:p w:rsidR="008348E8" w:rsidRPr="002B78BB" w:rsidRDefault="008348E8" w:rsidP="008348E8">
      <w:pPr>
        <w:pStyle w:val="ConsPlusNormal"/>
        <w:ind w:firstLine="851"/>
        <w:jc w:val="both"/>
        <w:rPr>
          <w:rFonts w:ascii="Times New Roman" w:hAnsi="Times New Roman" w:cs="Times New Roman"/>
          <w:sz w:val="26"/>
          <w:szCs w:val="26"/>
        </w:rPr>
      </w:pPr>
      <w:r w:rsidRPr="002B78BB">
        <w:rPr>
          <w:rFonts w:ascii="Times New Roman" w:hAnsi="Times New Roman" w:cs="Times New Roman"/>
          <w:sz w:val="26"/>
          <w:szCs w:val="26"/>
        </w:rPr>
        <w:t>2.1.</w:t>
      </w:r>
      <w:r>
        <w:rPr>
          <w:rFonts w:ascii="Times New Roman" w:hAnsi="Times New Roman" w:cs="Times New Roman"/>
          <w:sz w:val="26"/>
          <w:szCs w:val="26"/>
        </w:rPr>
        <w:t>5</w:t>
      </w:r>
      <w:r w:rsidRPr="002B78BB">
        <w:rPr>
          <w:rFonts w:ascii="Times New Roman" w:hAnsi="Times New Roman" w:cs="Times New Roman"/>
          <w:sz w:val="26"/>
          <w:szCs w:val="26"/>
        </w:rPr>
        <w:t>. Осуществляет выбор и утверждение организации-оценщика.</w:t>
      </w:r>
    </w:p>
    <w:p w:rsidR="008348E8" w:rsidRDefault="008348E8" w:rsidP="008348E8">
      <w:pPr>
        <w:pStyle w:val="ConsPlusNormal"/>
        <w:ind w:firstLine="851"/>
        <w:jc w:val="both"/>
        <w:rPr>
          <w:rFonts w:ascii="Times New Roman" w:hAnsi="Times New Roman" w:cs="Times New Roman"/>
          <w:sz w:val="26"/>
          <w:szCs w:val="26"/>
        </w:rPr>
      </w:pPr>
      <w:r w:rsidRPr="002B78BB">
        <w:rPr>
          <w:rFonts w:ascii="Times New Roman" w:hAnsi="Times New Roman" w:cs="Times New Roman"/>
          <w:sz w:val="26"/>
          <w:szCs w:val="26"/>
        </w:rPr>
        <w:t>2.1.</w:t>
      </w:r>
      <w:r>
        <w:rPr>
          <w:rFonts w:ascii="Times New Roman" w:hAnsi="Times New Roman" w:cs="Times New Roman"/>
          <w:sz w:val="26"/>
          <w:szCs w:val="26"/>
        </w:rPr>
        <w:t>6</w:t>
      </w:r>
      <w:r w:rsidRPr="002B78BB">
        <w:rPr>
          <w:rFonts w:ascii="Times New Roman" w:hAnsi="Times New Roman" w:cs="Times New Roman"/>
          <w:sz w:val="26"/>
          <w:szCs w:val="26"/>
        </w:rPr>
        <w:t>. Принимает решени</w:t>
      </w:r>
      <w:r>
        <w:rPr>
          <w:rFonts w:ascii="Times New Roman" w:hAnsi="Times New Roman" w:cs="Times New Roman"/>
          <w:sz w:val="26"/>
          <w:szCs w:val="26"/>
        </w:rPr>
        <w:t>я</w:t>
      </w:r>
      <w:r w:rsidRPr="002B78BB">
        <w:rPr>
          <w:rFonts w:ascii="Times New Roman" w:hAnsi="Times New Roman" w:cs="Times New Roman"/>
          <w:sz w:val="26"/>
          <w:szCs w:val="26"/>
        </w:rPr>
        <w:t xml:space="preserve"> о</w:t>
      </w:r>
      <w:r>
        <w:rPr>
          <w:rFonts w:ascii="Times New Roman" w:hAnsi="Times New Roman" w:cs="Times New Roman"/>
          <w:sz w:val="26"/>
          <w:szCs w:val="26"/>
        </w:rPr>
        <w:t>б изменении</w:t>
      </w:r>
      <w:r w:rsidRPr="002B78BB">
        <w:rPr>
          <w:rFonts w:ascii="Times New Roman" w:hAnsi="Times New Roman" w:cs="Times New Roman"/>
          <w:sz w:val="26"/>
          <w:szCs w:val="26"/>
        </w:rPr>
        <w:t xml:space="preserve"> способ</w:t>
      </w:r>
      <w:r>
        <w:rPr>
          <w:rFonts w:ascii="Times New Roman" w:hAnsi="Times New Roman" w:cs="Times New Roman"/>
          <w:sz w:val="26"/>
          <w:szCs w:val="26"/>
        </w:rPr>
        <w:t>а</w:t>
      </w:r>
      <w:r w:rsidRPr="002B78BB">
        <w:rPr>
          <w:rFonts w:ascii="Times New Roman" w:hAnsi="Times New Roman" w:cs="Times New Roman"/>
          <w:sz w:val="26"/>
          <w:szCs w:val="26"/>
        </w:rPr>
        <w:t xml:space="preserve"> приватизации</w:t>
      </w:r>
      <w:r>
        <w:rPr>
          <w:rFonts w:ascii="Times New Roman" w:hAnsi="Times New Roman" w:cs="Times New Roman"/>
          <w:sz w:val="26"/>
          <w:szCs w:val="26"/>
        </w:rPr>
        <w:t>;</w:t>
      </w:r>
      <w:r w:rsidRPr="002B78BB">
        <w:rPr>
          <w:rFonts w:ascii="Times New Roman" w:hAnsi="Times New Roman" w:cs="Times New Roman"/>
          <w:sz w:val="26"/>
          <w:szCs w:val="26"/>
        </w:rPr>
        <w:t xml:space="preserve"> </w:t>
      </w:r>
      <w:r>
        <w:rPr>
          <w:rFonts w:ascii="Times New Roman" w:hAnsi="Times New Roman" w:cs="Times New Roman"/>
          <w:sz w:val="26"/>
          <w:szCs w:val="26"/>
        </w:rPr>
        <w:t xml:space="preserve">готовит предложение </w:t>
      </w:r>
      <w:proofErr w:type="spellStart"/>
      <w:r>
        <w:rPr>
          <w:rFonts w:ascii="Times New Roman" w:hAnsi="Times New Roman" w:cs="Times New Roman"/>
          <w:sz w:val="26"/>
          <w:szCs w:val="26"/>
        </w:rPr>
        <w:t>Обнинскому</w:t>
      </w:r>
      <w:proofErr w:type="spellEnd"/>
      <w:r>
        <w:rPr>
          <w:rFonts w:ascii="Times New Roman" w:hAnsi="Times New Roman" w:cs="Times New Roman"/>
          <w:sz w:val="26"/>
          <w:szCs w:val="26"/>
        </w:rPr>
        <w:t xml:space="preserve"> городскому Собранию об отмене приватизации объекта </w:t>
      </w:r>
      <w:r w:rsidRPr="002B78BB">
        <w:rPr>
          <w:rFonts w:ascii="Times New Roman" w:hAnsi="Times New Roman" w:cs="Times New Roman"/>
          <w:sz w:val="26"/>
          <w:szCs w:val="26"/>
        </w:rPr>
        <w:t>в случае признания  продажи имущества несостоявшейся.</w:t>
      </w:r>
    </w:p>
    <w:p w:rsidR="008348E8" w:rsidRPr="002B78BB" w:rsidRDefault="008348E8" w:rsidP="008348E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2.1.7. Принимает решение о предоставлении рассрочки для оплаты приватизируемого муниципального имущества.</w:t>
      </w:r>
    </w:p>
    <w:p w:rsidR="008348E8" w:rsidRPr="002B78BB" w:rsidRDefault="008348E8" w:rsidP="008348E8">
      <w:pPr>
        <w:autoSpaceDE w:val="0"/>
        <w:autoSpaceDN w:val="0"/>
        <w:adjustRightInd w:val="0"/>
        <w:jc w:val="center"/>
        <w:rPr>
          <w:sz w:val="26"/>
          <w:szCs w:val="26"/>
        </w:rPr>
      </w:pPr>
    </w:p>
    <w:p w:rsidR="008348E8" w:rsidRDefault="008348E8" w:rsidP="008348E8">
      <w:pPr>
        <w:autoSpaceDE w:val="0"/>
        <w:autoSpaceDN w:val="0"/>
        <w:adjustRightInd w:val="0"/>
        <w:jc w:val="center"/>
        <w:rPr>
          <w:sz w:val="26"/>
          <w:szCs w:val="26"/>
        </w:rPr>
      </w:pPr>
    </w:p>
    <w:p w:rsidR="008348E8" w:rsidRPr="002B78BB" w:rsidRDefault="008348E8" w:rsidP="008348E8">
      <w:pPr>
        <w:autoSpaceDE w:val="0"/>
        <w:autoSpaceDN w:val="0"/>
        <w:adjustRightInd w:val="0"/>
        <w:jc w:val="center"/>
        <w:rPr>
          <w:sz w:val="26"/>
          <w:szCs w:val="26"/>
        </w:rPr>
      </w:pPr>
      <w:r w:rsidRPr="002B78BB">
        <w:rPr>
          <w:sz w:val="26"/>
          <w:szCs w:val="26"/>
        </w:rPr>
        <w:t>3. Права Комиссии</w:t>
      </w:r>
    </w:p>
    <w:p w:rsidR="008348E8" w:rsidRPr="002B78BB" w:rsidRDefault="008348E8" w:rsidP="008348E8">
      <w:pPr>
        <w:autoSpaceDE w:val="0"/>
        <w:autoSpaceDN w:val="0"/>
        <w:adjustRightInd w:val="0"/>
        <w:ind w:firstLine="851"/>
        <w:jc w:val="both"/>
        <w:rPr>
          <w:sz w:val="26"/>
          <w:szCs w:val="26"/>
        </w:rPr>
      </w:pPr>
    </w:p>
    <w:p w:rsidR="008348E8" w:rsidRPr="002B78BB" w:rsidRDefault="008348E8" w:rsidP="008348E8">
      <w:pPr>
        <w:autoSpaceDE w:val="0"/>
        <w:autoSpaceDN w:val="0"/>
        <w:adjustRightInd w:val="0"/>
        <w:ind w:firstLine="851"/>
        <w:jc w:val="both"/>
        <w:rPr>
          <w:sz w:val="26"/>
          <w:szCs w:val="26"/>
        </w:rPr>
      </w:pPr>
      <w:r w:rsidRPr="002B78BB">
        <w:rPr>
          <w:sz w:val="26"/>
          <w:szCs w:val="26"/>
        </w:rPr>
        <w:t xml:space="preserve">3.1. Комиссия в целях выполнения возложенных на </w:t>
      </w:r>
      <w:proofErr w:type="spellStart"/>
      <w:r w:rsidRPr="002B78BB">
        <w:rPr>
          <w:sz w:val="26"/>
          <w:szCs w:val="26"/>
        </w:rPr>
        <w:t>нее</w:t>
      </w:r>
      <w:proofErr w:type="spellEnd"/>
      <w:r w:rsidRPr="002B78BB">
        <w:rPr>
          <w:sz w:val="26"/>
          <w:szCs w:val="26"/>
        </w:rPr>
        <w:t xml:space="preserve"> задач имеет право:</w:t>
      </w:r>
    </w:p>
    <w:p w:rsidR="008348E8" w:rsidRPr="002B78BB" w:rsidRDefault="008348E8" w:rsidP="008348E8">
      <w:pPr>
        <w:autoSpaceDE w:val="0"/>
        <w:autoSpaceDN w:val="0"/>
        <w:adjustRightInd w:val="0"/>
        <w:ind w:firstLine="851"/>
        <w:jc w:val="both"/>
        <w:rPr>
          <w:sz w:val="26"/>
          <w:szCs w:val="26"/>
        </w:rPr>
      </w:pPr>
      <w:r w:rsidRPr="002B78BB">
        <w:rPr>
          <w:sz w:val="26"/>
          <w:szCs w:val="26"/>
        </w:rPr>
        <w:t>- привлекать к работе в установленном порядке экспертов, аудиторские и иные организации по вопросам, относящимся к компетенции Комиссии;</w:t>
      </w:r>
    </w:p>
    <w:p w:rsidR="008348E8" w:rsidRPr="002B78BB" w:rsidRDefault="008348E8" w:rsidP="008348E8">
      <w:pPr>
        <w:autoSpaceDE w:val="0"/>
        <w:autoSpaceDN w:val="0"/>
        <w:adjustRightInd w:val="0"/>
        <w:ind w:firstLine="851"/>
        <w:jc w:val="both"/>
        <w:rPr>
          <w:sz w:val="26"/>
          <w:szCs w:val="26"/>
        </w:rPr>
      </w:pPr>
      <w:r w:rsidRPr="002B78BB">
        <w:rPr>
          <w:sz w:val="26"/>
          <w:szCs w:val="26"/>
        </w:rPr>
        <w:t>- запрашивать в установленном порядке (в письменной форме, с указанием сроков исполнения) у структурных подразделений Администрации города документы (заключения) и информацию по вопросам, относящимся к компетенции Комиссии;</w:t>
      </w:r>
    </w:p>
    <w:p w:rsidR="008348E8" w:rsidRPr="002B78BB" w:rsidRDefault="008348E8" w:rsidP="008348E8">
      <w:pPr>
        <w:autoSpaceDE w:val="0"/>
        <w:autoSpaceDN w:val="0"/>
        <w:adjustRightInd w:val="0"/>
        <w:ind w:firstLine="851"/>
        <w:jc w:val="both"/>
        <w:rPr>
          <w:sz w:val="26"/>
          <w:szCs w:val="26"/>
        </w:rPr>
      </w:pPr>
      <w:r w:rsidRPr="002B78BB">
        <w:rPr>
          <w:sz w:val="26"/>
          <w:szCs w:val="26"/>
        </w:rPr>
        <w:t>- готовить предложения по вопросам, относящимся к компетенции Комиссии;</w:t>
      </w:r>
    </w:p>
    <w:p w:rsidR="008348E8" w:rsidRPr="002B78BB" w:rsidRDefault="008348E8" w:rsidP="008348E8">
      <w:pPr>
        <w:autoSpaceDE w:val="0"/>
        <w:autoSpaceDN w:val="0"/>
        <w:adjustRightInd w:val="0"/>
        <w:ind w:firstLine="851"/>
        <w:jc w:val="both"/>
        <w:rPr>
          <w:sz w:val="26"/>
          <w:szCs w:val="26"/>
        </w:rPr>
      </w:pPr>
      <w:r w:rsidRPr="002B78BB">
        <w:rPr>
          <w:sz w:val="26"/>
          <w:szCs w:val="26"/>
        </w:rPr>
        <w:t>- инициировать и проводить совещания по вопросам, относящимся к компетенции Комиссии.</w:t>
      </w:r>
    </w:p>
    <w:p w:rsidR="008348E8" w:rsidRPr="002B78BB" w:rsidRDefault="008348E8" w:rsidP="008348E8">
      <w:pPr>
        <w:autoSpaceDE w:val="0"/>
        <w:autoSpaceDN w:val="0"/>
        <w:adjustRightInd w:val="0"/>
        <w:ind w:firstLine="851"/>
        <w:jc w:val="both"/>
        <w:rPr>
          <w:sz w:val="26"/>
          <w:szCs w:val="26"/>
        </w:rPr>
      </w:pPr>
    </w:p>
    <w:p w:rsidR="008348E8" w:rsidRPr="002B78BB" w:rsidRDefault="008348E8" w:rsidP="008348E8">
      <w:pPr>
        <w:autoSpaceDE w:val="0"/>
        <w:autoSpaceDN w:val="0"/>
        <w:adjustRightInd w:val="0"/>
        <w:jc w:val="center"/>
        <w:rPr>
          <w:sz w:val="26"/>
          <w:szCs w:val="26"/>
        </w:rPr>
      </w:pPr>
      <w:r>
        <w:rPr>
          <w:sz w:val="26"/>
          <w:szCs w:val="26"/>
        </w:rPr>
        <w:t>4</w:t>
      </w:r>
      <w:r w:rsidRPr="002B78BB">
        <w:rPr>
          <w:sz w:val="26"/>
          <w:szCs w:val="26"/>
        </w:rPr>
        <w:t>. Регламент работы Комиссии.</w:t>
      </w:r>
    </w:p>
    <w:p w:rsidR="008348E8" w:rsidRPr="002B78BB" w:rsidRDefault="008348E8" w:rsidP="008348E8">
      <w:pPr>
        <w:autoSpaceDE w:val="0"/>
        <w:autoSpaceDN w:val="0"/>
        <w:adjustRightInd w:val="0"/>
        <w:ind w:firstLine="851"/>
        <w:jc w:val="both"/>
        <w:rPr>
          <w:sz w:val="26"/>
          <w:szCs w:val="26"/>
        </w:rPr>
      </w:pPr>
    </w:p>
    <w:p w:rsidR="008348E8" w:rsidRPr="002B78BB" w:rsidRDefault="008348E8" w:rsidP="008348E8">
      <w:pPr>
        <w:autoSpaceDE w:val="0"/>
        <w:autoSpaceDN w:val="0"/>
        <w:adjustRightInd w:val="0"/>
        <w:ind w:firstLine="851"/>
        <w:jc w:val="both"/>
        <w:rPr>
          <w:sz w:val="26"/>
          <w:szCs w:val="26"/>
        </w:rPr>
      </w:pPr>
      <w:r>
        <w:rPr>
          <w:sz w:val="26"/>
          <w:szCs w:val="26"/>
        </w:rPr>
        <w:t>4</w:t>
      </w:r>
      <w:r w:rsidRPr="002B78BB">
        <w:rPr>
          <w:sz w:val="26"/>
          <w:szCs w:val="26"/>
        </w:rPr>
        <w:t>.</w:t>
      </w:r>
      <w:r>
        <w:rPr>
          <w:sz w:val="26"/>
          <w:szCs w:val="26"/>
        </w:rPr>
        <w:t>1</w:t>
      </w:r>
      <w:r w:rsidRPr="002B78BB">
        <w:rPr>
          <w:sz w:val="26"/>
          <w:szCs w:val="26"/>
        </w:rPr>
        <w:t xml:space="preserve">. В заседаниях Комиссии по решению председателя Комиссии могут принимать участие представители структурных подразделений Администрации города, </w:t>
      </w:r>
      <w:r w:rsidRPr="003B086A">
        <w:rPr>
          <w:sz w:val="26"/>
          <w:szCs w:val="26"/>
        </w:rPr>
        <w:t>организаций оценщиков</w:t>
      </w:r>
      <w:r w:rsidRPr="002B78BB">
        <w:rPr>
          <w:sz w:val="26"/>
          <w:szCs w:val="26"/>
        </w:rPr>
        <w:t>, а также представители иных органов и организаций.</w:t>
      </w:r>
    </w:p>
    <w:p w:rsidR="008348E8" w:rsidRPr="002B78BB" w:rsidRDefault="008348E8" w:rsidP="008348E8">
      <w:pPr>
        <w:autoSpaceDE w:val="0"/>
        <w:autoSpaceDN w:val="0"/>
        <w:adjustRightInd w:val="0"/>
        <w:ind w:firstLine="851"/>
        <w:jc w:val="both"/>
        <w:rPr>
          <w:sz w:val="26"/>
          <w:szCs w:val="26"/>
        </w:rPr>
      </w:pPr>
      <w:r>
        <w:rPr>
          <w:sz w:val="26"/>
          <w:szCs w:val="26"/>
        </w:rPr>
        <w:t>4.2.</w:t>
      </w:r>
      <w:r w:rsidRPr="002B78BB">
        <w:rPr>
          <w:sz w:val="26"/>
          <w:szCs w:val="26"/>
        </w:rPr>
        <w:t xml:space="preserve"> В случае невозможности присутств</w:t>
      </w:r>
      <w:r>
        <w:rPr>
          <w:sz w:val="26"/>
          <w:szCs w:val="26"/>
        </w:rPr>
        <w:t>ия</w:t>
      </w:r>
      <w:r w:rsidRPr="002B78BB">
        <w:rPr>
          <w:sz w:val="26"/>
          <w:szCs w:val="26"/>
        </w:rPr>
        <w:t xml:space="preserve"> на заседании член Комиссии или лиц</w:t>
      </w:r>
      <w:r>
        <w:rPr>
          <w:sz w:val="26"/>
          <w:szCs w:val="26"/>
        </w:rPr>
        <w:t>о,</w:t>
      </w:r>
      <w:r w:rsidRPr="002B78BB">
        <w:rPr>
          <w:sz w:val="26"/>
          <w:szCs w:val="26"/>
        </w:rPr>
        <w:t xml:space="preserve"> </w:t>
      </w:r>
      <w:proofErr w:type="spellStart"/>
      <w:r w:rsidRPr="002B78BB">
        <w:rPr>
          <w:sz w:val="26"/>
          <w:szCs w:val="26"/>
        </w:rPr>
        <w:t>приглашенно</w:t>
      </w:r>
      <w:r>
        <w:rPr>
          <w:sz w:val="26"/>
          <w:szCs w:val="26"/>
        </w:rPr>
        <w:t>е</w:t>
      </w:r>
      <w:proofErr w:type="spellEnd"/>
      <w:r w:rsidRPr="002B78BB">
        <w:rPr>
          <w:sz w:val="26"/>
          <w:szCs w:val="26"/>
        </w:rPr>
        <w:t xml:space="preserve"> на заседание Комиссии, может направить письменное мнение по рассматриваемым вопросам председателю Комиссии. Представленные письменные мнения рассматриваются и учитываются Комиссией при принятии решения.</w:t>
      </w:r>
    </w:p>
    <w:p w:rsidR="008348E8" w:rsidRPr="002B78BB" w:rsidRDefault="008348E8" w:rsidP="008348E8">
      <w:pPr>
        <w:pStyle w:val="a4"/>
        <w:ind w:firstLine="851"/>
        <w:jc w:val="both"/>
        <w:rPr>
          <w:rFonts w:ascii="Times New Roman" w:hAnsi="Times New Roman" w:cs="Times New Roman"/>
          <w:sz w:val="26"/>
          <w:szCs w:val="26"/>
        </w:rPr>
      </w:pPr>
      <w:r w:rsidRPr="002B78BB">
        <w:rPr>
          <w:rFonts w:ascii="Times New Roman" w:hAnsi="Times New Roman" w:cs="Times New Roman"/>
          <w:sz w:val="26"/>
          <w:szCs w:val="26"/>
        </w:rPr>
        <w:t>4.</w:t>
      </w:r>
      <w:r>
        <w:rPr>
          <w:rFonts w:ascii="Times New Roman" w:hAnsi="Times New Roman" w:cs="Times New Roman"/>
          <w:sz w:val="26"/>
          <w:szCs w:val="26"/>
        </w:rPr>
        <w:t>3.</w:t>
      </w:r>
      <w:r w:rsidRPr="002B78BB">
        <w:rPr>
          <w:rFonts w:ascii="Times New Roman" w:hAnsi="Times New Roman" w:cs="Times New Roman"/>
          <w:sz w:val="26"/>
          <w:szCs w:val="26"/>
        </w:rPr>
        <w:t xml:space="preserve"> Заседание Комиссии считается правомочным, если на нем присутствует не менее  двух третей от общего числа членов Комиссии, каждый член Комиссии имеет один голос, решения Комиссии принимаются простым большинством голосов  от общего числа членов Комиссии, </w:t>
      </w:r>
      <w:proofErr w:type="spellStart"/>
      <w:r w:rsidRPr="002B78BB">
        <w:rPr>
          <w:rFonts w:ascii="Times New Roman" w:hAnsi="Times New Roman" w:cs="Times New Roman"/>
          <w:sz w:val="26"/>
          <w:szCs w:val="26"/>
        </w:rPr>
        <w:t>путем</w:t>
      </w:r>
      <w:proofErr w:type="spellEnd"/>
      <w:r w:rsidRPr="002B78BB">
        <w:rPr>
          <w:rFonts w:ascii="Times New Roman" w:hAnsi="Times New Roman" w:cs="Times New Roman"/>
          <w:sz w:val="26"/>
          <w:szCs w:val="26"/>
        </w:rPr>
        <w:t xml:space="preserve"> открытого голосования. </w:t>
      </w:r>
    </w:p>
    <w:p w:rsidR="008348E8" w:rsidRPr="002B78BB" w:rsidRDefault="008348E8" w:rsidP="008348E8">
      <w:pPr>
        <w:autoSpaceDE w:val="0"/>
        <w:autoSpaceDN w:val="0"/>
        <w:adjustRightInd w:val="0"/>
        <w:ind w:firstLine="851"/>
        <w:jc w:val="both"/>
        <w:rPr>
          <w:sz w:val="26"/>
          <w:szCs w:val="26"/>
        </w:rPr>
      </w:pPr>
      <w:r>
        <w:rPr>
          <w:sz w:val="26"/>
          <w:szCs w:val="26"/>
        </w:rPr>
        <w:t>4.4.</w:t>
      </w:r>
      <w:r w:rsidRPr="002B78BB">
        <w:rPr>
          <w:sz w:val="26"/>
          <w:szCs w:val="26"/>
        </w:rPr>
        <w:t xml:space="preserve"> Решения Комиссии оформляются протоколом, подписываемым всеми присутствующими на заседании членами Комиссии.</w:t>
      </w:r>
    </w:p>
    <w:p w:rsidR="008348E8" w:rsidRPr="002B78BB" w:rsidRDefault="008348E8" w:rsidP="008348E8">
      <w:pPr>
        <w:autoSpaceDE w:val="0"/>
        <w:autoSpaceDN w:val="0"/>
        <w:adjustRightInd w:val="0"/>
        <w:ind w:firstLine="851"/>
        <w:jc w:val="both"/>
        <w:rPr>
          <w:sz w:val="26"/>
          <w:szCs w:val="26"/>
        </w:rPr>
      </w:pPr>
      <w:r>
        <w:rPr>
          <w:sz w:val="26"/>
          <w:szCs w:val="26"/>
        </w:rPr>
        <w:t>4.5. Особое мнение членов Комиссии может излагаться в письменном виде и приобщается к протоколу заседания Комиссии.</w:t>
      </w:r>
    </w:p>
    <w:p w:rsidR="00CB5E0F" w:rsidRDefault="00CB5E0F">
      <w:bookmarkStart w:id="0" w:name="_GoBack"/>
      <w:bookmarkEnd w:id="0"/>
    </w:p>
    <w:sectPr w:rsidR="00CB5E0F" w:rsidSect="002A1940">
      <w:headerReference w:type="default" r:id="rId5"/>
      <w:pgSz w:w="11906" w:h="16838"/>
      <w:pgMar w:top="709" w:right="991" w:bottom="993"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85438"/>
      <w:docPartObj>
        <w:docPartGallery w:val="Page Numbers (Top of Page)"/>
        <w:docPartUnique/>
      </w:docPartObj>
    </w:sdtPr>
    <w:sdtEndPr/>
    <w:sdtContent>
      <w:p w:rsidR="00B10677" w:rsidRDefault="008348E8">
        <w:pPr>
          <w:pStyle w:val="a6"/>
          <w:jc w:val="right"/>
        </w:pPr>
        <w:r>
          <w:fldChar w:fldCharType="begin"/>
        </w:r>
        <w:r>
          <w:instrText>PAGE   \* MERGEFORMAT</w:instrText>
        </w:r>
        <w:r>
          <w:fldChar w:fldCharType="separate"/>
        </w:r>
        <w:r>
          <w:rPr>
            <w:noProof/>
          </w:rPr>
          <w:t>2</w:t>
        </w:r>
        <w:r>
          <w:fldChar w:fldCharType="end"/>
        </w:r>
      </w:p>
    </w:sdtContent>
  </w:sdt>
  <w:p w:rsidR="00B10677" w:rsidRDefault="008348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59"/>
    <w:rsid w:val="00001A25"/>
    <w:rsid w:val="00002ABC"/>
    <w:rsid w:val="0002283F"/>
    <w:rsid w:val="00024804"/>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72489"/>
    <w:rsid w:val="002733A1"/>
    <w:rsid w:val="00281350"/>
    <w:rsid w:val="00284C17"/>
    <w:rsid w:val="00291A17"/>
    <w:rsid w:val="00291DB5"/>
    <w:rsid w:val="00295D8F"/>
    <w:rsid w:val="002A5EEE"/>
    <w:rsid w:val="002A7583"/>
    <w:rsid w:val="002C722C"/>
    <w:rsid w:val="002E4D03"/>
    <w:rsid w:val="002E5447"/>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C0A2B"/>
    <w:rsid w:val="003C25AE"/>
    <w:rsid w:val="003D5F44"/>
    <w:rsid w:val="003E32DA"/>
    <w:rsid w:val="003E5DAF"/>
    <w:rsid w:val="00412DC9"/>
    <w:rsid w:val="00413034"/>
    <w:rsid w:val="00416179"/>
    <w:rsid w:val="00424666"/>
    <w:rsid w:val="00431CCB"/>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470CC"/>
    <w:rsid w:val="006536B0"/>
    <w:rsid w:val="00667F5A"/>
    <w:rsid w:val="00677929"/>
    <w:rsid w:val="00680FB0"/>
    <w:rsid w:val="00687E99"/>
    <w:rsid w:val="006A195E"/>
    <w:rsid w:val="006A5BEF"/>
    <w:rsid w:val="006B0362"/>
    <w:rsid w:val="006B32EA"/>
    <w:rsid w:val="006B4B73"/>
    <w:rsid w:val="006B51E4"/>
    <w:rsid w:val="006B6D7E"/>
    <w:rsid w:val="006C3459"/>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48E8"/>
    <w:rsid w:val="008375F2"/>
    <w:rsid w:val="00837970"/>
    <w:rsid w:val="008562B7"/>
    <w:rsid w:val="0086218F"/>
    <w:rsid w:val="00865B95"/>
    <w:rsid w:val="00867CD1"/>
    <w:rsid w:val="00871421"/>
    <w:rsid w:val="00874BB3"/>
    <w:rsid w:val="00885666"/>
    <w:rsid w:val="0089098E"/>
    <w:rsid w:val="00894AB1"/>
    <w:rsid w:val="008D1342"/>
    <w:rsid w:val="008D173D"/>
    <w:rsid w:val="008D396F"/>
    <w:rsid w:val="008E0941"/>
    <w:rsid w:val="008E519A"/>
    <w:rsid w:val="008F304C"/>
    <w:rsid w:val="008F3F2E"/>
    <w:rsid w:val="0090021D"/>
    <w:rsid w:val="00904AD2"/>
    <w:rsid w:val="00907ACD"/>
    <w:rsid w:val="00914F5F"/>
    <w:rsid w:val="00917539"/>
    <w:rsid w:val="00925B94"/>
    <w:rsid w:val="0093101A"/>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4ACE"/>
    <w:rsid w:val="00D57CFC"/>
    <w:rsid w:val="00D6390B"/>
    <w:rsid w:val="00D66BF0"/>
    <w:rsid w:val="00D755BC"/>
    <w:rsid w:val="00D76A18"/>
    <w:rsid w:val="00D93256"/>
    <w:rsid w:val="00DA217B"/>
    <w:rsid w:val="00DA7F94"/>
    <w:rsid w:val="00DB4FD2"/>
    <w:rsid w:val="00DC766B"/>
    <w:rsid w:val="00DE5F00"/>
    <w:rsid w:val="00DF7022"/>
    <w:rsid w:val="00E01FD3"/>
    <w:rsid w:val="00E1257B"/>
    <w:rsid w:val="00E17266"/>
    <w:rsid w:val="00E205E4"/>
    <w:rsid w:val="00E20716"/>
    <w:rsid w:val="00E25974"/>
    <w:rsid w:val="00E34E43"/>
    <w:rsid w:val="00E40096"/>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Plain Text"/>
    <w:basedOn w:val="a"/>
    <w:link w:val="a5"/>
    <w:uiPriority w:val="99"/>
    <w:rsid w:val="008348E8"/>
    <w:rPr>
      <w:rFonts w:ascii="Courier New" w:hAnsi="Courier New" w:cs="Courier New"/>
    </w:rPr>
  </w:style>
  <w:style w:type="character" w:customStyle="1" w:styleId="a5">
    <w:name w:val="Текст Знак"/>
    <w:basedOn w:val="a0"/>
    <w:link w:val="a4"/>
    <w:uiPriority w:val="99"/>
    <w:rsid w:val="008348E8"/>
    <w:rPr>
      <w:rFonts w:ascii="Courier New" w:eastAsia="Times New Roman" w:hAnsi="Courier New" w:cs="Courier New"/>
      <w:sz w:val="20"/>
      <w:szCs w:val="20"/>
      <w:lang w:eastAsia="ru-RU"/>
    </w:rPr>
  </w:style>
  <w:style w:type="paragraph" w:customStyle="1" w:styleId="ConsPlusTitle">
    <w:name w:val="ConsPlusTitle"/>
    <w:uiPriority w:val="99"/>
    <w:rsid w:val="008348E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8348E8"/>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rsid w:val="008348E8"/>
    <w:pPr>
      <w:tabs>
        <w:tab w:val="center" w:pos="4677"/>
        <w:tab w:val="right" w:pos="9355"/>
      </w:tabs>
    </w:pPr>
  </w:style>
  <w:style w:type="character" w:customStyle="1" w:styleId="a7">
    <w:name w:val="Верхний колонтитул Знак"/>
    <w:basedOn w:val="a0"/>
    <w:link w:val="a6"/>
    <w:uiPriority w:val="99"/>
    <w:rsid w:val="008348E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Plain Text"/>
    <w:basedOn w:val="a"/>
    <w:link w:val="a5"/>
    <w:uiPriority w:val="99"/>
    <w:rsid w:val="008348E8"/>
    <w:rPr>
      <w:rFonts w:ascii="Courier New" w:hAnsi="Courier New" w:cs="Courier New"/>
    </w:rPr>
  </w:style>
  <w:style w:type="character" w:customStyle="1" w:styleId="a5">
    <w:name w:val="Текст Знак"/>
    <w:basedOn w:val="a0"/>
    <w:link w:val="a4"/>
    <w:uiPriority w:val="99"/>
    <w:rsid w:val="008348E8"/>
    <w:rPr>
      <w:rFonts w:ascii="Courier New" w:eastAsia="Times New Roman" w:hAnsi="Courier New" w:cs="Courier New"/>
      <w:sz w:val="20"/>
      <w:szCs w:val="20"/>
      <w:lang w:eastAsia="ru-RU"/>
    </w:rPr>
  </w:style>
  <w:style w:type="paragraph" w:customStyle="1" w:styleId="ConsPlusTitle">
    <w:name w:val="ConsPlusTitle"/>
    <w:uiPriority w:val="99"/>
    <w:rsid w:val="008348E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8348E8"/>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rsid w:val="008348E8"/>
    <w:pPr>
      <w:tabs>
        <w:tab w:val="center" w:pos="4677"/>
        <w:tab w:val="right" w:pos="9355"/>
      </w:tabs>
    </w:pPr>
  </w:style>
  <w:style w:type="character" w:customStyle="1" w:styleId="a7">
    <w:name w:val="Верхний колонтитул Знак"/>
    <w:basedOn w:val="a0"/>
    <w:link w:val="a6"/>
    <w:uiPriority w:val="99"/>
    <w:rsid w:val="008348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2013-03-28T10:10:00Z</dcterms:created>
  <dcterms:modified xsi:type="dcterms:W3CDTF">2013-03-28T10:10:00Z</dcterms:modified>
</cp:coreProperties>
</file>